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71DE" w14:textId="7F4BDFA5" w:rsidR="00EA62DA" w:rsidRPr="00EA62DA" w:rsidRDefault="00EA62DA" w:rsidP="00EA62D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EA62D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APPEL A PROJET REAAP 2023</w:t>
      </w:r>
    </w:p>
    <w:p w14:paraId="2DA8B03A" w14:textId="77777777" w:rsidR="00EA62DA" w:rsidRPr="00EA62DA" w:rsidRDefault="00EA62DA" w:rsidP="00EA62D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EA62DA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ATTENTION ! NOUVEAUTES</w:t>
      </w:r>
    </w:p>
    <w:p w14:paraId="504E3DD4" w14:textId="77777777" w:rsidR="00EA62DA" w:rsidRDefault="00EA62DA" w:rsidP="00EA62D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293841" w14:textId="77777777" w:rsidR="00EA62DA" w:rsidRPr="005011D4" w:rsidRDefault="00EA62DA" w:rsidP="00EA62DA">
      <w:pPr>
        <w:pStyle w:val="Paragraphedeliste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fr-FR"/>
        </w:rPr>
      </w:pPr>
      <w:r w:rsidRPr="005011D4">
        <w:rPr>
          <w:rFonts w:ascii="Arial" w:eastAsia="Times New Roman" w:hAnsi="Arial" w:cs="Arial"/>
          <w:b/>
          <w:bCs/>
          <w:color w:val="FF0000"/>
          <w:sz w:val="24"/>
          <w:szCs w:val="24"/>
          <w:lang w:eastAsia="fr-FR"/>
        </w:rPr>
        <w:t>Dépôt des pièces obligatoires</w:t>
      </w:r>
    </w:p>
    <w:p w14:paraId="362A2E9F" w14:textId="1A73F3E7" w:rsidR="00EA62DA" w:rsidRPr="005011D4" w:rsidRDefault="00EA62DA" w:rsidP="00EA62DA">
      <w:pPr>
        <w:pStyle w:val="Paragraphedeliste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EA62DA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011D4">
        <w:rPr>
          <w:rFonts w:ascii="Arial" w:eastAsia="Times New Roman" w:hAnsi="Arial" w:cs="Arial"/>
          <w:sz w:val="24"/>
          <w:szCs w:val="24"/>
          <w:lang w:eastAsia="fr-FR"/>
        </w:rPr>
        <w:t xml:space="preserve">Une nouvelle question dans la rubrique "description opérationnelle du projet" va conditionner le dépôt des pièces obligatoires. </w:t>
      </w:r>
    </w:p>
    <w:p w14:paraId="144E3C19" w14:textId="5CA23EC2" w:rsidR="00EA62DA" w:rsidRDefault="00EA62DA" w:rsidP="00EA62DA">
      <w:pPr>
        <w:pStyle w:val="Paragraphedeliste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011D4">
        <w:rPr>
          <w:rFonts w:ascii="Arial" w:eastAsia="Times New Roman" w:hAnsi="Arial" w:cs="Arial"/>
          <w:sz w:val="24"/>
          <w:szCs w:val="24"/>
          <w:lang w:eastAsia="fr-FR"/>
        </w:rPr>
        <w:br/>
      </w:r>
      <w:r w:rsidRPr="005011D4">
        <w:rPr>
          <w:rFonts w:ascii="Arial" w:hAnsi="Arial" w:cs="Arial"/>
          <w:noProof/>
          <w:lang w:eastAsia="fr-FR"/>
        </w:rPr>
        <mc:AlternateContent>
          <mc:Choice Requires="wps">
            <w:drawing>
              <wp:inline distT="0" distB="0" distL="0" distR="0" wp14:anchorId="5AE8ACCA" wp14:editId="2B39A929">
                <wp:extent cx="76200" cy="101600"/>
                <wp:effectExtent l="0" t="0" r="0" b="0"/>
                <wp:docPr id="2" name="AutoShape 1" descr="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52D19" id="AutoShape 1" o:spid="_x0000_s1026" alt="-" style="width:6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Pr="005011D4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Pr="005011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5011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sym w:font="Wingdings" w:char="F0E0"/>
      </w:r>
      <w:r w:rsidRPr="005011D4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Si vous répondez "oui" à la question "Avez-vous déjà déposé une demande de financement sur Elan ?"</w:t>
      </w:r>
      <w:r w:rsidRPr="005011D4">
        <w:rPr>
          <w:rFonts w:ascii="Arial" w:eastAsia="Times New Roman" w:hAnsi="Arial" w:cs="Arial"/>
          <w:sz w:val="24"/>
          <w:szCs w:val="24"/>
          <w:lang w:eastAsia="fr-FR"/>
        </w:rPr>
        <w:t xml:space="preserve">, vous n’avez pas à déposer sur la plateforme les pièces obligatoires </w:t>
      </w:r>
      <w:r w:rsidR="00016ED4">
        <w:rPr>
          <w:rFonts w:ascii="Arial" w:eastAsia="Times New Roman" w:hAnsi="Arial" w:cs="Arial"/>
          <w:sz w:val="24"/>
          <w:szCs w:val="24"/>
          <w:lang w:eastAsia="fr-FR"/>
        </w:rPr>
        <w:t xml:space="preserve">suivantes : </w:t>
      </w:r>
      <w:r w:rsidRPr="005011D4">
        <w:rPr>
          <w:rFonts w:ascii="Arial" w:eastAsia="Times New Roman" w:hAnsi="Arial" w:cs="Arial"/>
          <w:sz w:val="24"/>
          <w:szCs w:val="24"/>
          <w:lang w:eastAsia="fr-FR"/>
        </w:rPr>
        <w:t>inscription au répertoire SIRENE, récépissé de déclaration en Préfecture, statuts,</w:t>
      </w:r>
      <w:r w:rsidR="00016ED4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5011D4">
        <w:rPr>
          <w:rFonts w:ascii="Arial" w:eastAsia="Times New Roman" w:hAnsi="Arial" w:cs="Arial"/>
          <w:sz w:val="24"/>
          <w:szCs w:val="24"/>
          <w:lang w:eastAsia="fr-FR"/>
        </w:rPr>
        <w:t>mais vous devrez compléter et déposer une attestation de non changement avant de transmettre votre demande. Attention : 2 attestations vous sont proposées : 1 pour les associations, 1 pour les collectivités.</w:t>
      </w:r>
    </w:p>
    <w:p w14:paraId="368E1F71" w14:textId="238D8542" w:rsidR="00036531" w:rsidRPr="00036531" w:rsidRDefault="00036531" w:rsidP="00036531">
      <w:pPr>
        <w:pStyle w:val="Paragraphedeliste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 xml:space="preserve">Pour les </w:t>
      </w:r>
      <w:r w:rsidR="00016ED4"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>a</w:t>
      </w: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 xml:space="preserve">ssociations, vous devrez quand même déposer sur la plate-forme une </w:t>
      </w: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 xml:space="preserve">liste </w:t>
      </w: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 xml:space="preserve">datée des membres </w:t>
      </w: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>du Conseil d’administration et du bureau</w:t>
      </w:r>
      <w:r w:rsidRPr="00016ED4">
        <w:rPr>
          <w:rFonts w:ascii="Arial" w:eastAsia="Times New Roman" w:hAnsi="Arial" w:cs="Arial"/>
          <w:sz w:val="24"/>
          <w:szCs w:val="24"/>
          <w:highlight w:val="yellow"/>
          <w:lang w:eastAsia="fr-FR"/>
        </w:rPr>
        <w:t>.</w:t>
      </w:r>
    </w:p>
    <w:p w14:paraId="18644CF2" w14:textId="406AF5E6" w:rsidR="00EA62DA" w:rsidRPr="00EA62DA" w:rsidRDefault="00036531" w:rsidP="00EA62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11D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421DF7" wp14:editId="58393B62">
            <wp:simplePos x="0" y="0"/>
            <wp:positionH relativeFrom="column">
              <wp:posOffset>77695</wp:posOffset>
            </wp:positionH>
            <wp:positionV relativeFrom="paragraph">
              <wp:posOffset>0</wp:posOffset>
            </wp:positionV>
            <wp:extent cx="4870450" cy="2786872"/>
            <wp:effectExtent l="0" t="0" r="6350" b="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8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2DA" w:rsidRPr="00EA62D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5E1B5353" wp14:editId="61AE8D0D">
                <wp:extent cx="1428750" cy="819150"/>
                <wp:effectExtent l="0" t="0" r="0" b="0"/>
                <wp:docPr id="1" name="AutoShape 2">
                  <a:hlinkClick xmlns:a="http://schemas.openxmlformats.org/drawingml/2006/main" r:id="rId6" tooltip="&quot;Réponse oui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54528" id="AutoShape 2" o:spid="_x0000_s1026" href="https://www.parents-toujours.info/IMG/png/oui.png" title="&quot;Réponse oui&quot;" style="width:112.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7E33D70F" w14:textId="42073939" w:rsidR="00FC237B" w:rsidRDefault="00FC237B"/>
    <w:p w14:paraId="2A2B1B59" w14:textId="4285A033" w:rsidR="00EA62DA" w:rsidRPr="00EA62DA" w:rsidRDefault="00EA62DA" w:rsidP="00EA62DA"/>
    <w:p w14:paraId="1B5FAEDA" w14:textId="40C3B15E" w:rsidR="00EA62DA" w:rsidRPr="00EA62DA" w:rsidRDefault="00EA62DA" w:rsidP="00EA62DA"/>
    <w:p w14:paraId="2E784AA0" w14:textId="57D3B00B" w:rsidR="00EA62DA" w:rsidRPr="00EA62DA" w:rsidRDefault="00EA62DA" w:rsidP="00EA62DA"/>
    <w:p w14:paraId="6F15809E" w14:textId="26F41972" w:rsidR="00EA62DA" w:rsidRPr="00EA62DA" w:rsidRDefault="00EA62DA" w:rsidP="00EA62DA"/>
    <w:p w14:paraId="7D81018D" w14:textId="592587F1" w:rsidR="00EA62DA" w:rsidRPr="00EA62DA" w:rsidRDefault="00EA62DA" w:rsidP="00EA62DA"/>
    <w:p w14:paraId="7B180A97" w14:textId="645B2EAD" w:rsidR="00EA62DA" w:rsidRDefault="00EA62DA" w:rsidP="00EA62DA">
      <w:pPr>
        <w:jc w:val="right"/>
      </w:pPr>
    </w:p>
    <w:p w14:paraId="7EE775A1" w14:textId="77777777" w:rsidR="00EA62DA" w:rsidRDefault="00EA62DA" w:rsidP="00EA62DA">
      <w:pPr>
        <w:jc w:val="right"/>
      </w:pPr>
    </w:p>
    <w:p w14:paraId="78D558AB" w14:textId="680B53B4" w:rsidR="00EA62DA" w:rsidRPr="005011D4" w:rsidRDefault="00EA62DA" w:rsidP="00EA62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3BF7A184" wp14:editId="25FC1833">
                <wp:extent cx="76200" cy="101600"/>
                <wp:effectExtent l="0" t="0" r="0" b="0"/>
                <wp:docPr id="4" name="AutoShape 4" descr="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0661A" id="AutoShape 4" o:spid="_x0000_s1026" alt="-" style="width:6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>
        <w:t> </w:t>
      </w:r>
      <w:r>
        <w:rPr>
          <w:rStyle w:val="lev"/>
        </w:rPr>
        <w:t xml:space="preserve"> </w:t>
      </w:r>
      <w:r w:rsidRPr="005011D4">
        <w:rPr>
          <w:rStyle w:val="lev"/>
          <w:rFonts w:ascii="Arial" w:hAnsi="Arial" w:cs="Arial"/>
        </w:rPr>
        <w:sym w:font="Wingdings" w:char="F0E0"/>
      </w:r>
      <w:r w:rsidRPr="005011D4">
        <w:rPr>
          <w:rStyle w:val="lev"/>
          <w:rFonts w:ascii="Arial" w:hAnsi="Arial" w:cs="Arial"/>
        </w:rPr>
        <w:t xml:space="preserve"> Si vous répondez "non" à la question "Avez-vous déjà déposé une demande de financement sur Elan ?"</w:t>
      </w:r>
      <w:r w:rsidRPr="005011D4">
        <w:rPr>
          <w:rFonts w:ascii="Arial" w:hAnsi="Arial" w:cs="Arial"/>
        </w:rPr>
        <w:t>, les pièces obligatoires seront à déposer.</w:t>
      </w:r>
    </w:p>
    <w:p w14:paraId="39F760F5" w14:textId="7D962347" w:rsidR="00EA62DA" w:rsidRDefault="009368DA" w:rsidP="00EA62DA">
      <w:r>
        <w:rPr>
          <w:b/>
          <w:bCs/>
          <w:noProof/>
        </w:rPr>
        <w:drawing>
          <wp:inline distT="0" distB="0" distL="0" distR="0" wp14:anchorId="03D46736" wp14:editId="06884562">
            <wp:extent cx="4381500" cy="2498402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924" cy="25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B41E" w14:textId="0315A7E2" w:rsidR="00EA62DA" w:rsidRDefault="00EA62DA" w:rsidP="00EA62DA">
      <w:pPr>
        <w:rPr>
          <w:b/>
          <w:bCs/>
          <w:noProof/>
        </w:rPr>
      </w:pPr>
      <w:r w:rsidRPr="00EA62DA">
        <w:rPr>
          <w:b/>
          <w:bCs/>
          <w:noProof/>
        </w:rPr>
        <w:t xml:space="preserve"> </w:t>
      </w:r>
    </w:p>
    <w:p w14:paraId="718BB066" w14:textId="1223F905" w:rsidR="00EA62DA" w:rsidRDefault="00EA62DA" w:rsidP="00EA62DA">
      <w:pPr>
        <w:rPr>
          <w:b/>
          <w:bCs/>
          <w:noProof/>
        </w:rPr>
      </w:pPr>
    </w:p>
    <w:p w14:paraId="0914DF15" w14:textId="79C6393F" w:rsidR="00EA62DA" w:rsidRDefault="00EA62DA" w:rsidP="00EA62DA">
      <w:pPr>
        <w:rPr>
          <w:b/>
          <w:bCs/>
          <w:noProof/>
        </w:rPr>
      </w:pPr>
    </w:p>
    <w:p w14:paraId="6FA5F6FF" w14:textId="77777777" w:rsidR="005011D4" w:rsidRPr="005011D4" w:rsidRDefault="009368DA" w:rsidP="009368DA">
      <w:pPr>
        <w:pStyle w:val="Paragraphedeliste"/>
        <w:numPr>
          <w:ilvl w:val="0"/>
          <w:numId w:val="1"/>
        </w:numPr>
        <w:rPr>
          <w:b/>
          <w:bCs/>
        </w:rPr>
      </w:pPr>
      <w:r w:rsidRPr="005011D4">
        <w:rPr>
          <w:rFonts w:ascii="Arial" w:hAnsi="Arial" w:cs="Arial"/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A2EAF17" wp14:editId="2CDAF2BF">
            <wp:simplePos x="0" y="0"/>
            <wp:positionH relativeFrom="column">
              <wp:posOffset>324485</wp:posOffset>
            </wp:positionH>
            <wp:positionV relativeFrom="paragraph">
              <wp:posOffset>715645</wp:posOffset>
            </wp:positionV>
            <wp:extent cx="5760720" cy="305371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1D4">
        <w:rPr>
          <w:rFonts w:ascii="Arial" w:hAnsi="Arial" w:cs="Arial"/>
          <w:b/>
          <w:bCs/>
          <w:color w:val="FF0000"/>
        </w:rPr>
        <w:t>Attention :  votre demande de financement concerne le département du Calvados</w:t>
      </w:r>
      <w:r w:rsidRPr="005011D4">
        <w:rPr>
          <w:b/>
          <w:bCs/>
        </w:rPr>
        <w:t xml:space="preserve">. </w:t>
      </w:r>
    </w:p>
    <w:p w14:paraId="34059D69" w14:textId="6D7D0140" w:rsidR="00EA62DA" w:rsidRDefault="009368DA" w:rsidP="005011D4">
      <w:pPr>
        <w:pStyle w:val="Paragraphedeliste"/>
      </w:pPr>
      <w:r>
        <w:t>Il faut donc saisir le numéro du département, après avoir choisi le téléservice « Demande de financement action REAAP 2023 »  .</w:t>
      </w:r>
    </w:p>
    <w:p w14:paraId="18DFBADF" w14:textId="022F3B0D" w:rsidR="009368DA" w:rsidRDefault="009368DA" w:rsidP="009368DA"/>
    <w:p w14:paraId="68F90C0E" w14:textId="355066FB" w:rsidR="009368DA" w:rsidRDefault="009368DA" w:rsidP="009368DA"/>
    <w:p w14:paraId="688B7942" w14:textId="49B7BD28" w:rsidR="009368DA" w:rsidRDefault="009368DA" w:rsidP="009368DA"/>
    <w:p w14:paraId="28E07BC1" w14:textId="46F854E2" w:rsidR="009368DA" w:rsidRDefault="009368DA" w:rsidP="009368DA"/>
    <w:p w14:paraId="3FDD3DAA" w14:textId="25937B40" w:rsidR="009368DA" w:rsidRDefault="009368DA" w:rsidP="009368DA"/>
    <w:p w14:paraId="25EC0D95" w14:textId="6BD1E3F8" w:rsidR="009368DA" w:rsidRDefault="009368DA" w:rsidP="009368DA"/>
    <w:p w14:paraId="6E238EF0" w14:textId="652F721D" w:rsidR="009368DA" w:rsidRDefault="009368DA" w:rsidP="009368DA"/>
    <w:p w14:paraId="6839B626" w14:textId="090DB410" w:rsidR="009368DA" w:rsidRDefault="009368DA" w:rsidP="009368DA"/>
    <w:p w14:paraId="6DC17EA2" w14:textId="33240F3A" w:rsidR="009368DA" w:rsidRDefault="009368DA" w:rsidP="009368DA"/>
    <w:p w14:paraId="09690003" w14:textId="1C3221B3" w:rsidR="009368DA" w:rsidRDefault="009368DA" w:rsidP="009368DA"/>
    <w:p w14:paraId="4A4382C1" w14:textId="1AFBFED5" w:rsidR="009368DA" w:rsidRDefault="009368DA" w:rsidP="009368DA"/>
    <w:p w14:paraId="506BE740" w14:textId="56937317" w:rsidR="009368DA" w:rsidRDefault="009368DA" w:rsidP="009368DA"/>
    <w:p w14:paraId="71B32852" w14:textId="011ED25F" w:rsidR="009368DA" w:rsidRDefault="009368DA" w:rsidP="009368DA"/>
    <w:p w14:paraId="16792E4D" w14:textId="41F204C2" w:rsidR="009368DA" w:rsidRDefault="009368DA" w:rsidP="009368DA"/>
    <w:p w14:paraId="7CAD6213" w14:textId="1C7B3313" w:rsidR="009368DA" w:rsidRDefault="009368DA" w:rsidP="009368DA">
      <w:pPr>
        <w:pStyle w:val="Paragraphedeliste"/>
        <w:numPr>
          <w:ilvl w:val="0"/>
          <w:numId w:val="1"/>
        </w:numPr>
      </w:pPr>
      <w:r w:rsidRPr="005011D4">
        <w:rPr>
          <w:rFonts w:ascii="Arial" w:hAnsi="Arial" w:cs="Arial"/>
          <w:b/>
          <w:bCs/>
          <w:color w:val="FF0000"/>
        </w:rPr>
        <w:t>Budget prévisionnel</w:t>
      </w:r>
      <w:r w:rsidRPr="005011D4">
        <w:rPr>
          <w:color w:val="FF0000"/>
        </w:rPr>
        <w:t> </w:t>
      </w:r>
    </w:p>
    <w:p w14:paraId="1A3CEAF3" w14:textId="05E7DE80" w:rsidR="009368DA" w:rsidRDefault="009368DA" w:rsidP="009368DA">
      <w:r w:rsidRPr="008A7BA0">
        <w:rPr>
          <w:noProof/>
        </w:rPr>
        <w:drawing>
          <wp:inline distT="0" distB="0" distL="0" distR="0" wp14:anchorId="6F693AD5" wp14:editId="3302FF61">
            <wp:extent cx="5760720" cy="2984500"/>
            <wp:effectExtent l="0" t="0" r="0" b="63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8282" w14:textId="6B185C92" w:rsidR="005011D4" w:rsidRDefault="005011D4" w:rsidP="009368DA">
      <w:pPr>
        <w:rPr>
          <w:b/>
          <w:bCs/>
          <w:u w:val="single"/>
        </w:rPr>
      </w:pPr>
      <w:r>
        <w:t xml:space="preserve">Soyez vigilants lorsque vous saisissez dans le budget prévisionnel vos demandes de financement : vous devez sélectionner le tiers financeur </w:t>
      </w:r>
      <w:r w:rsidRPr="005011D4">
        <w:rPr>
          <w:b/>
          <w:bCs/>
          <w:u w:val="single"/>
        </w:rPr>
        <w:t>du Calvados</w:t>
      </w:r>
      <w:r>
        <w:rPr>
          <w:b/>
          <w:bCs/>
          <w:u w:val="single"/>
        </w:rPr>
        <w:t xml:space="preserve"> : </w:t>
      </w:r>
    </w:p>
    <w:p w14:paraId="20A44CF2" w14:textId="32609830" w:rsidR="005011D4" w:rsidRDefault="005011D4" w:rsidP="005011D4">
      <w:pPr>
        <w:pStyle w:val="Paragraphedeliste"/>
        <w:numPr>
          <w:ilvl w:val="0"/>
          <w:numId w:val="2"/>
        </w:numPr>
      </w:pPr>
      <w:r>
        <w:t>CAF-14-CALVADOS</w:t>
      </w:r>
    </w:p>
    <w:p w14:paraId="3EBB2A54" w14:textId="416D5149" w:rsidR="005011D4" w:rsidRDefault="005011D4" w:rsidP="005011D4">
      <w:pPr>
        <w:pStyle w:val="Paragraphedeliste"/>
        <w:numPr>
          <w:ilvl w:val="0"/>
          <w:numId w:val="2"/>
        </w:numPr>
      </w:pPr>
      <w:r>
        <w:t>CD-14-CALVADOS</w:t>
      </w:r>
    </w:p>
    <w:p w14:paraId="19D43BEF" w14:textId="08BEED7F" w:rsidR="005011D4" w:rsidRPr="00EA62DA" w:rsidRDefault="005011D4" w:rsidP="005011D4">
      <w:pPr>
        <w:pStyle w:val="Paragraphedeliste"/>
        <w:numPr>
          <w:ilvl w:val="0"/>
          <w:numId w:val="2"/>
        </w:numPr>
      </w:pPr>
      <w:r>
        <w:t>MSA-14-CALVADOS</w:t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</w:r>
      <w:r w:rsidR="00016ED4">
        <w:tab/>
        <w:t>maj 30 11 2022</w:t>
      </w:r>
    </w:p>
    <w:sectPr w:rsidR="005011D4" w:rsidRPr="00EA62DA" w:rsidSect="009368DA">
      <w:pgSz w:w="11906" w:h="16838"/>
      <w:pgMar w:top="993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D0247"/>
    <w:multiLevelType w:val="hybridMultilevel"/>
    <w:tmpl w:val="2A161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3615C"/>
    <w:multiLevelType w:val="hybridMultilevel"/>
    <w:tmpl w:val="D66C81F4"/>
    <w:lvl w:ilvl="0" w:tplc="B96A86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DA"/>
    <w:rsid w:val="00016ED4"/>
    <w:rsid w:val="00036531"/>
    <w:rsid w:val="004069F7"/>
    <w:rsid w:val="005011D4"/>
    <w:rsid w:val="009368DA"/>
    <w:rsid w:val="00E92984"/>
    <w:rsid w:val="00EA62DA"/>
    <w:rsid w:val="00FC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9C9A3"/>
  <w15:chartTrackingRefBased/>
  <w15:docId w15:val="{C962DE1E-F834-41C3-BC9F-C42ADC89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A62DA"/>
    <w:rPr>
      <w:b/>
      <w:bCs/>
    </w:rPr>
  </w:style>
  <w:style w:type="paragraph" w:styleId="Paragraphedeliste">
    <w:name w:val="List Paragraph"/>
    <w:basedOn w:val="Normal"/>
    <w:uiPriority w:val="34"/>
    <w:qFormat/>
    <w:rsid w:val="00EA6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rents-toujours.info/IMG/png/oui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RABEC 141</dc:creator>
  <cp:keywords/>
  <dc:description/>
  <cp:lastModifiedBy>Laurence RABEC 141</cp:lastModifiedBy>
  <cp:revision>3</cp:revision>
  <dcterms:created xsi:type="dcterms:W3CDTF">2022-11-30T14:12:00Z</dcterms:created>
  <dcterms:modified xsi:type="dcterms:W3CDTF">2022-11-30T14:14:00Z</dcterms:modified>
</cp:coreProperties>
</file>